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20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22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-20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23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学年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第（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）学期</w:t>
      </w:r>
    </w:p>
    <w:p>
      <w:pPr>
        <w:widowControl/>
        <w:spacing w:before="100" w:beforeAutospacing="1" w:after="100" w:afterAutospacing="1"/>
        <w:jc w:val="center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产业经济学专业20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22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级</w:t>
      </w:r>
      <w:r>
        <w:rPr>
          <w:rFonts w:ascii="宋体" w:hAnsi="宋体" w:eastAsia="宋体" w:cs="宋体"/>
          <w:b/>
          <w:bCs/>
          <w:color w:val="FF0000"/>
          <w:kern w:val="0"/>
          <w:sz w:val="24"/>
          <w:szCs w:val="24"/>
          <w:highlight w:val="none"/>
        </w:rPr>
        <w:t>博士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研究生课程表</w:t>
      </w:r>
    </w:p>
    <w:tbl>
      <w:tblPr>
        <w:tblStyle w:val="7"/>
        <w:tblW w:w="9620" w:type="dxa"/>
        <w:jc w:val="center"/>
        <w:tblCellSpacing w:w="0" w:type="dxa"/>
        <w:tblBorders>
          <w:top w:val="single" w:color="7E7E7E" w:themeColor="text1" w:themeTint="80" w:sz="6" w:space="0"/>
          <w:left w:val="single" w:color="7E7E7E" w:themeColor="text1" w:themeTint="80" w:sz="6" w:space="0"/>
          <w:bottom w:val="single" w:color="7E7E7E" w:themeColor="text1" w:themeTint="80" w:sz="6" w:space="0"/>
          <w:right w:val="single" w:color="7E7E7E" w:themeColor="text1" w:themeTint="80" w:sz="6" w:space="0"/>
          <w:insideH w:val="single" w:color="7E7E7E" w:themeColor="text1" w:themeTint="80" w:sz="6" w:space="0"/>
          <w:insideV w:val="single" w:color="7E7E7E" w:themeColor="text1" w:themeTint="8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1"/>
        <w:gridCol w:w="3511"/>
        <w:gridCol w:w="3300"/>
        <w:gridCol w:w="2388"/>
      </w:tblGrid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tblCellSpacing w:w="0" w:type="dxa"/>
          <w:jc w:val="center"/>
        </w:trPr>
        <w:tc>
          <w:tcPr>
            <w:tcW w:w="421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时间</w:t>
            </w:r>
          </w:p>
        </w:tc>
        <w:tc>
          <w:tcPr>
            <w:tcW w:w="351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上午</w:t>
            </w:r>
          </w:p>
        </w:tc>
        <w:tc>
          <w:tcPr>
            <w:tcW w:w="33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下午</w:t>
            </w:r>
          </w:p>
        </w:tc>
        <w:tc>
          <w:tcPr>
            <w:tcW w:w="2388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晚上</w:t>
            </w: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  <w:jc w:val="center"/>
        </w:trPr>
        <w:tc>
          <w:tcPr>
            <w:tcW w:w="421" w:type="dxa"/>
            <w:vMerge w:val="continue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</w:p>
        </w:tc>
        <w:tc>
          <w:tcPr>
            <w:tcW w:w="351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1-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4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8: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0—1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33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8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14:00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—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2388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-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18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30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—21：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05</w:t>
            </w: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42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一</w:t>
            </w:r>
          </w:p>
        </w:tc>
        <w:tc>
          <w:tcPr>
            <w:tcW w:w="351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00" w:type="dxa"/>
            <w:vAlign w:val="center"/>
          </w:tcPr>
          <w:p>
            <w:pPr>
              <w:widowControl/>
              <w:spacing w:before="100" w:beforeAutospacing="1" w:after="100" w:afterAutospacing="1"/>
              <w:ind w:firstLine="632" w:firstLineChars="300"/>
              <w:jc w:val="both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</w:t>
            </w:r>
          </w:p>
          <w:p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default"/>
                <w:b/>
                <w:bCs/>
                <w:highlight w:val="none"/>
                <w:lang w:val="en-US" w:eastAsia="zh-CN"/>
              </w:rPr>
              <w:t>高级宏观经济学</w:t>
            </w:r>
            <w:r>
              <w:rPr>
                <w:rFonts w:hint="eastAsia" w:ascii="宋体" w:hAnsi="宋体" w:eastAsia="宋体"/>
                <w:b/>
                <w:bCs/>
              </w:rPr>
              <w:t>Ⅱ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  <w:r>
              <w:rPr>
                <w:rFonts w:hint="default"/>
                <w:highlight w:val="none"/>
                <w:lang w:val="en-US" w:eastAsia="zh-CN"/>
              </w:rPr>
              <w:t xml:space="preserve">               </w:t>
            </w:r>
            <w:r>
              <w:rPr>
                <w:rFonts w:hint="eastAsia"/>
                <w:highlight w:val="none"/>
                <w:lang w:eastAsia="zh-CN"/>
              </w:rPr>
              <w:t>任</w:t>
            </w:r>
            <w:bookmarkStart w:id="0" w:name="_GoBack"/>
            <w:bookmarkEnd w:id="0"/>
            <w:r>
              <w:rPr>
                <w:rFonts w:hint="eastAsia"/>
                <w:highlight w:val="none"/>
                <w:lang w:eastAsia="zh-CN"/>
              </w:rPr>
              <w:t>课教师：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祁湘涵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一教415</w:t>
            </w:r>
          </w:p>
        </w:tc>
        <w:tc>
          <w:tcPr>
            <w:tcW w:w="2388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6" w:hRule="atLeast"/>
          <w:tblCellSpacing w:w="0" w:type="dxa"/>
          <w:jc w:val="center"/>
        </w:trPr>
        <w:tc>
          <w:tcPr>
            <w:tcW w:w="42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二</w:t>
            </w:r>
          </w:p>
        </w:tc>
        <w:tc>
          <w:tcPr>
            <w:tcW w:w="351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  <w:t>高级微观经济学</w:t>
            </w:r>
            <w:r>
              <w:rPr>
                <w:rFonts w:hint="eastAsia" w:ascii="宋体" w:hAnsi="宋体" w:eastAsia="宋体"/>
                <w:b/>
                <w:bCs/>
              </w:rPr>
              <w:t>Ⅱ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FF0000"/>
                <w:kern w:val="0"/>
                <w:szCs w:val="21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周浩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eastAsia="zh-CN"/>
              </w:rPr>
              <w:t>办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703</w:t>
            </w:r>
          </w:p>
        </w:tc>
        <w:tc>
          <w:tcPr>
            <w:tcW w:w="3300" w:type="dxa"/>
            <w:vAlign w:val="center"/>
          </w:tcPr>
          <w:p>
            <w:pPr>
              <w:widowControl/>
              <w:spacing w:before="100" w:beforeAutospacing="1" w:after="100" w:afterAutospacing="1"/>
              <w:ind w:firstLine="843" w:firstLineChars="400"/>
              <w:jc w:val="both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  <w:t>高级计量经济学</w:t>
            </w:r>
            <w:r>
              <w:rPr>
                <w:rFonts w:hint="eastAsia" w:ascii="宋体" w:hAnsi="宋体" w:eastAsia="宋体"/>
                <w:b/>
                <w:bCs/>
              </w:rPr>
              <w:t>Ⅱ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ind w:firstLine="420" w:firstLineChars="20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张红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color w:val="auto"/>
                <w:highlight w:val="yellow"/>
                <w:lang w:val="en-US" w:eastAsia="zh-CN"/>
              </w:rPr>
              <w:t>办701</w:t>
            </w:r>
          </w:p>
        </w:tc>
        <w:tc>
          <w:tcPr>
            <w:tcW w:w="2388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1" w:hRule="atLeast"/>
          <w:tblCellSpacing w:w="0" w:type="dxa"/>
          <w:jc w:val="center"/>
        </w:trPr>
        <w:tc>
          <w:tcPr>
            <w:tcW w:w="42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三</w:t>
            </w:r>
          </w:p>
        </w:tc>
        <w:tc>
          <w:tcPr>
            <w:tcW w:w="351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</w:p>
        </w:tc>
        <w:tc>
          <w:tcPr>
            <w:tcW w:w="33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  <w:t>产业结构与产业政策专题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  <w:lang w:val="en-US" w:eastAsia="zh-CN"/>
              </w:rPr>
              <w:t>任课教师：博士导师组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  <w:lang w:val="en-US"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Cs w:val="21"/>
                <w:highlight w:val="yellow"/>
                <w:lang w:val="en-US" w:eastAsia="zh-CN"/>
              </w:rPr>
              <w:t>一教406</w:t>
            </w:r>
          </w:p>
        </w:tc>
        <w:tc>
          <w:tcPr>
            <w:tcW w:w="2388" w:type="dxa"/>
            <w:vAlign w:val="center"/>
          </w:tcPr>
          <w:p>
            <w:pPr>
              <w:widowControl/>
              <w:spacing w:before="100" w:beforeAutospacing="1" w:after="100" w:afterAutospacing="1"/>
              <w:ind w:firstLine="420" w:firstLineChars="200"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tblCellSpacing w:w="0" w:type="dxa"/>
          <w:jc w:val="center"/>
        </w:trPr>
        <w:tc>
          <w:tcPr>
            <w:tcW w:w="42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四</w:t>
            </w:r>
          </w:p>
        </w:tc>
        <w:tc>
          <w:tcPr>
            <w:tcW w:w="351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kern w:val="0"/>
                <w:szCs w:val="21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学科前沿讲座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任课老师：潘珊 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办703</w:t>
            </w:r>
          </w:p>
        </w:tc>
        <w:tc>
          <w:tcPr>
            <w:tcW w:w="33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/>
              </w:rPr>
            </w:pPr>
          </w:p>
        </w:tc>
        <w:tc>
          <w:tcPr>
            <w:tcW w:w="2388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3" w:hRule="atLeast"/>
          <w:tblCellSpacing w:w="0" w:type="dxa"/>
          <w:jc w:val="center"/>
        </w:trPr>
        <w:tc>
          <w:tcPr>
            <w:tcW w:w="42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五</w:t>
            </w:r>
          </w:p>
        </w:tc>
        <w:tc>
          <w:tcPr>
            <w:tcW w:w="3511" w:type="dxa"/>
            <w:vAlign w:val="center"/>
          </w:tcPr>
          <w:p>
            <w:pPr>
              <w:widowControl/>
              <w:spacing w:before="100" w:beforeAutospacing="1" w:after="100" w:afterAutospacing="1"/>
              <w:ind w:right="-321" w:rightChars="-153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3300" w:type="dxa"/>
            <w:vAlign w:val="center"/>
          </w:tcPr>
          <w:p>
            <w:pPr>
              <w:widowControl/>
              <w:spacing w:before="100" w:beforeAutospacing="1" w:after="100" w:afterAutospacing="1"/>
              <w:ind w:firstLine="632" w:firstLineChars="300"/>
              <w:jc w:val="both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（学位课）上机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高级计量经济学</w:t>
            </w:r>
            <w:r>
              <w:rPr>
                <w:rFonts w:hint="eastAsia" w:ascii="宋体" w:hAnsi="宋体" w:eastAsia="宋体"/>
                <w:b/>
                <w:bCs/>
              </w:rPr>
              <w:t>Ⅱ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ind w:firstLine="1050" w:firstLineChars="50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张红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一教102</w:t>
            </w:r>
          </w:p>
        </w:tc>
        <w:tc>
          <w:tcPr>
            <w:tcW w:w="2388" w:type="dxa"/>
            <w:vAlign w:val="center"/>
          </w:tcPr>
          <w:p>
            <w:pPr>
              <w:widowControl/>
              <w:spacing w:before="100" w:beforeAutospacing="1" w:after="100" w:afterAutospacing="1"/>
              <w:ind w:firstLine="210" w:firstLineChars="100"/>
              <w:jc w:val="both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</w:p>
        </w:tc>
      </w:tr>
    </w:tbl>
    <w:p>
      <w:pPr>
        <w:widowControl/>
        <w:wordWrap w:val="0"/>
        <w:spacing w:line="240" w:lineRule="atLeast"/>
        <w:ind w:left="400" w:right="-525" w:rightChars="-250" w:hanging="401" w:hangingChars="222"/>
        <w:jc w:val="left"/>
        <w:rPr>
          <w:rFonts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</w:pP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注：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2022级新生在华文校区（广园东校区）上课、住宿</w:t>
      </w:r>
    </w:p>
    <w:p>
      <w:pPr>
        <w:widowControl/>
        <w:wordWrap w:val="0"/>
        <w:spacing w:line="240" w:lineRule="atLeast"/>
        <w:ind w:left="-210" w:leftChars="-100" w:firstLine="361" w:firstLineChars="200"/>
        <w:jc w:val="left"/>
        <w:rPr>
          <w:rFonts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</w:pP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1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）带“*”号的是本专业的学位课程。</w:t>
      </w:r>
    </w:p>
    <w:p>
      <w:pPr>
        <w:widowControl/>
        <w:wordWrap w:val="0"/>
        <w:spacing w:line="240" w:lineRule="atLeast"/>
        <w:ind w:left="-210" w:leftChars="-100" w:firstLine="361" w:firstLineChars="200"/>
        <w:jc w:val="left"/>
        <w:rPr>
          <w:rFonts w:hint="eastAsia" w:cs="宋体" w:eastAsiaTheme="minorEastAsia"/>
          <w:b/>
          <w:bCs w:val="0"/>
          <w:color w:val="FF0000"/>
          <w:kern w:val="0"/>
          <w:sz w:val="18"/>
          <w:szCs w:val="18"/>
          <w:highlight w:val="none"/>
          <w:lang w:eastAsia="zh-CN"/>
        </w:rPr>
      </w:pP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）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“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一教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”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是第一教学楼，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“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二教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”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是第二教学楼，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“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办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”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是办公楼上面的课室6-8楼是课室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。</w:t>
      </w:r>
    </w:p>
    <w:p>
      <w:pPr>
        <w:widowControl/>
        <w:wordWrap w:val="0"/>
        <w:spacing w:line="240" w:lineRule="atLeast"/>
        <w:ind w:left="-210" w:leftChars="-100" w:firstLine="361" w:firstLineChars="200"/>
        <w:jc w:val="left"/>
        <w:rPr>
          <w:rFonts w:hint="eastAsia" w:ascii="宋体" w:hAnsi="宋体" w:cs="宋体" w:eastAsiaTheme="minorEastAsia"/>
          <w:b/>
          <w:bCs w:val="0"/>
          <w:color w:val="FF0000"/>
          <w:kern w:val="0"/>
          <w:sz w:val="18"/>
          <w:szCs w:val="18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）本学期开学时间是：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2022年8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26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日,新生开课时间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 xml:space="preserve">  8月 29日。</w:t>
      </w:r>
    </w:p>
    <w:sectPr>
      <w:pgSz w:w="11906" w:h="16838"/>
      <w:pgMar w:top="14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iYmIyODMyYWI3MGNiMzBhODYzMWFmNTNkZWM5ODMifQ=="/>
  </w:docVars>
  <w:rsids>
    <w:rsidRoot w:val="00C33E4B"/>
    <w:rsid w:val="00006634"/>
    <w:rsid w:val="000203A9"/>
    <w:rsid w:val="00035AF4"/>
    <w:rsid w:val="000364BA"/>
    <w:rsid w:val="00056016"/>
    <w:rsid w:val="00066218"/>
    <w:rsid w:val="00066E0D"/>
    <w:rsid w:val="00080FD1"/>
    <w:rsid w:val="000925E5"/>
    <w:rsid w:val="0009548E"/>
    <w:rsid w:val="00096DE1"/>
    <w:rsid w:val="000A69F1"/>
    <w:rsid w:val="000E3D0D"/>
    <w:rsid w:val="000F2368"/>
    <w:rsid w:val="000F2FA0"/>
    <w:rsid w:val="00100717"/>
    <w:rsid w:val="00102D09"/>
    <w:rsid w:val="001036CA"/>
    <w:rsid w:val="001048E3"/>
    <w:rsid w:val="00125A28"/>
    <w:rsid w:val="001347BE"/>
    <w:rsid w:val="001348E0"/>
    <w:rsid w:val="001524E5"/>
    <w:rsid w:val="001563D3"/>
    <w:rsid w:val="001B3F49"/>
    <w:rsid w:val="001C2C47"/>
    <w:rsid w:val="001C74B9"/>
    <w:rsid w:val="001D334C"/>
    <w:rsid w:val="001E41BE"/>
    <w:rsid w:val="002037D2"/>
    <w:rsid w:val="002175C4"/>
    <w:rsid w:val="00222B07"/>
    <w:rsid w:val="002236AC"/>
    <w:rsid w:val="00227993"/>
    <w:rsid w:val="00240441"/>
    <w:rsid w:val="00243643"/>
    <w:rsid w:val="00255894"/>
    <w:rsid w:val="002625EF"/>
    <w:rsid w:val="00262D97"/>
    <w:rsid w:val="00263B2A"/>
    <w:rsid w:val="00276D8D"/>
    <w:rsid w:val="00282A58"/>
    <w:rsid w:val="002C46D1"/>
    <w:rsid w:val="002C622D"/>
    <w:rsid w:val="002E10F7"/>
    <w:rsid w:val="002E65AC"/>
    <w:rsid w:val="002F4D52"/>
    <w:rsid w:val="00307992"/>
    <w:rsid w:val="003302FC"/>
    <w:rsid w:val="00334939"/>
    <w:rsid w:val="00347CD1"/>
    <w:rsid w:val="0035142D"/>
    <w:rsid w:val="00352D48"/>
    <w:rsid w:val="00355356"/>
    <w:rsid w:val="00364B14"/>
    <w:rsid w:val="00380699"/>
    <w:rsid w:val="003854E9"/>
    <w:rsid w:val="0039058F"/>
    <w:rsid w:val="00394F50"/>
    <w:rsid w:val="00396E95"/>
    <w:rsid w:val="003B58E0"/>
    <w:rsid w:val="003C0901"/>
    <w:rsid w:val="003C2C23"/>
    <w:rsid w:val="003C37FE"/>
    <w:rsid w:val="003C71D2"/>
    <w:rsid w:val="003D1DF8"/>
    <w:rsid w:val="003D1EA9"/>
    <w:rsid w:val="003D23DE"/>
    <w:rsid w:val="003D454D"/>
    <w:rsid w:val="003F59E8"/>
    <w:rsid w:val="0040500D"/>
    <w:rsid w:val="00416F55"/>
    <w:rsid w:val="004268CB"/>
    <w:rsid w:val="00427E7E"/>
    <w:rsid w:val="00440891"/>
    <w:rsid w:val="00445F2F"/>
    <w:rsid w:val="00453F37"/>
    <w:rsid w:val="00454C91"/>
    <w:rsid w:val="004648A6"/>
    <w:rsid w:val="004705FE"/>
    <w:rsid w:val="0047289C"/>
    <w:rsid w:val="00480BAB"/>
    <w:rsid w:val="00483986"/>
    <w:rsid w:val="004A60DE"/>
    <w:rsid w:val="004A7142"/>
    <w:rsid w:val="004B048E"/>
    <w:rsid w:val="004C2033"/>
    <w:rsid w:val="004D672F"/>
    <w:rsid w:val="00506B34"/>
    <w:rsid w:val="00514844"/>
    <w:rsid w:val="00517F6C"/>
    <w:rsid w:val="00546DF6"/>
    <w:rsid w:val="0056462B"/>
    <w:rsid w:val="00581BDF"/>
    <w:rsid w:val="00590999"/>
    <w:rsid w:val="005954CC"/>
    <w:rsid w:val="005A0B16"/>
    <w:rsid w:val="005A2E17"/>
    <w:rsid w:val="005A315C"/>
    <w:rsid w:val="005A37C6"/>
    <w:rsid w:val="005A485F"/>
    <w:rsid w:val="005A4F38"/>
    <w:rsid w:val="005A59CA"/>
    <w:rsid w:val="005D5A5D"/>
    <w:rsid w:val="005D79BC"/>
    <w:rsid w:val="005E7824"/>
    <w:rsid w:val="005F2AAD"/>
    <w:rsid w:val="005F6744"/>
    <w:rsid w:val="005F7097"/>
    <w:rsid w:val="00600D01"/>
    <w:rsid w:val="0062295E"/>
    <w:rsid w:val="006235E1"/>
    <w:rsid w:val="006372F7"/>
    <w:rsid w:val="006470A7"/>
    <w:rsid w:val="00652C04"/>
    <w:rsid w:val="006539EA"/>
    <w:rsid w:val="006618A6"/>
    <w:rsid w:val="00691BB8"/>
    <w:rsid w:val="00693F4C"/>
    <w:rsid w:val="006A16EE"/>
    <w:rsid w:val="006B4AFE"/>
    <w:rsid w:val="006B753A"/>
    <w:rsid w:val="006F590D"/>
    <w:rsid w:val="00705D82"/>
    <w:rsid w:val="00723E82"/>
    <w:rsid w:val="007347F7"/>
    <w:rsid w:val="00747F4B"/>
    <w:rsid w:val="007502F3"/>
    <w:rsid w:val="0075212A"/>
    <w:rsid w:val="0076630D"/>
    <w:rsid w:val="007753C8"/>
    <w:rsid w:val="0078141B"/>
    <w:rsid w:val="00787CB6"/>
    <w:rsid w:val="00791201"/>
    <w:rsid w:val="0079369F"/>
    <w:rsid w:val="00794C3A"/>
    <w:rsid w:val="007A02C4"/>
    <w:rsid w:val="007A6DB2"/>
    <w:rsid w:val="007B75FE"/>
    <w:rsid w:val="007D17F1"/>
    <w:rsid w:val="007D2CA6"/>
    <w:rsid w:val="00805815"/>
    <w:rsid w:val="00810879"/>
    <w:rsid w:val="00812419"/>
    <w:rsid w:val="00813C01"/>
    <w:rsid w:val="00813F49"/>
    <w:rsid w:val="00817AC5"/>
    <w:rsid w:val="00827B2A"/>
    <w:rsid w:val="00836190"/>
    <w:rsid w:val="00842D67"/>
    <w:rsid w:val="00870EEC"/>
    <w:rsid w:val="00870FA0"/>
    <w:rsid w:val="00873DA8"/>
    <w:rsid w:val="0088384C"/>
    <w:rsid w:val="00885FDC"/>
    <w:rsid w:val="00886B0E"/>
    <w:rsid w:val="008C334C"/>
    <w:rsid w:val="008E0194"/>
    <w:rsid w:val="008E4894"/>
    <w:rsid w:val="00904309"/>
    <w:rsid w:val="00904A25"/>
    <w:rsid w:val="009153F2"/>
    <w:rsid w:val="0093061F"/>
    <w:rsid w:val="009504AD"/>
    <w:rsid w:val="00967015"/>
    <w:rsid w:val="009852BE"/>
    <w:rsid w:val="00996F21"/>
    <w:rsid w:val="009A2163"/>
    <w:rsid w:val="009A3F9D"/>
    <w:rsid w:val="009A6148"/>
    <w:rsid w:val="009A6EF0"/>
    <w:rsid w:val="009B36E9"/>
    <w:rsid w:val="009B7BC8"/>
    <w:rsid w:val="009D0B66"/>
    <w:rsid w:val="009F2108"/>
    <w:rsid w:val="00A02E67"/>
    <w:rsid w:val="00A05442"/>
    <w:rsid w:val="00A34343"/>
    <w:rsid w:val="00A45839"/>
    <w:rsid w:val="00A52A2B"/>
    <w:rsid w:val="00A57219"/>
    <w:rsid w:val="00A574BD"/>
    <w:rsid w:val="00A60A1D"/>
    <w:rsid w:val="00A650D6"/>
    <w:rsid w:val="00A66AB1"/>
    <w:rsid w:val="00A860DD"/>
    <w:rsid w:val="00A877F8"/>
    <w:rsid w:val="00AA762C"/>
    <w:rsid w:val="00AB4816"/>
    <w:rsid w:val="00AC0EAD"/>
    <w:rsid w:val="00AC1B8B"/>
    <w:rsid w:val="00AC498E"/>
    <w:rsid w:val="00AC4AB2"/>
    <w:rsid w:val="00AE7F7F"/>
    <w:rsid w:val="00B0760C"/>
    <w:rsid w:val="00B11BF4"/>
    <w:rsid w:val="00B126E5"/>
    <w:rsid w:val="00B13411"/>
    <w:rsid w:val="00B40CA8"/>
    <w:rsid w:val="00B638BF"/>
    <w:rsid w:val="00B6453B"/>
    <w:rsid w:val="00B70662"/>
    <w:rsid w:val="00BB33B2"/>
    <w:rsid w:val="00BB4A01"/>
    <w:rsid w:val="00BB68C0"/>
    <w:rsid w:val="00BB6CEE"/>
    <w:rsid w:val="00BC43FF"/>
    <w:rsid w:val="00BD5AB5"/>
    <w:rsid w:val="00C01FCA"/>
    <w:rsid w:val="00C129BE"/>
    <w:rsid w:val="00C275E1"/>
    <w:rsid w:val="00C32BFB"/>
    <w:rsid w:val="00C33E4B"/>
    <w:rsid w:val="00C46F78"/>
    <w:rsid w:val="00C50AC8"/>
    <w:rsid w:val="00C616EE"/>
    <w:rsid w:val="00C653A6"/>
    <w:rsid w:val="00C8083A"/>
    <w:rsid w:val="00C83695"/>
    <w:rsid w:val="00C91644"/>
    <w:rsid w:val="00CA267C"/>
    <w:rsid w:val="00CA33EF"/>
    <w:rsid w:val="00CC0D6D"/>
    <w:rsid w:val="00CC2B7C"/>
    <w:rsid w:val="00CD704E"/>
    <w:rsid w:val="00CE3764"/>
    <w:rsid w:val="00D140A6"/>
    <w:rsid w:val="00D3223B"/>
    <w:rsid w:val="00D4553C"/>
    <w:rsid w:val="00D53902"/>
    <w:rsid w:val="00D7733B"/>
    <w:rsid w:val="00D90E56"/>
    <w:rsid w:val="00D963C8"/>
    <w:rsid w:val="00DC3DA5"/>
    <w:rsid w:val="00DF0FCE"/>
    <w:rsid w:val="00E205BD"/>
    <w:rsid w:val="00E20F97"/>
    <w:rsid w:val="00E22FE2"/>
    <w:rsid w:val="00E24F8D"/>
    <w:rsid w:val="00E25B2E"/>
    <w:rsid w:val="00E459C3"/>
    <w:rsid w:val="00E50D8A"/>
    <w:rsid w:val="00E55A8E"/>
    <w:rsid w:val="00E5705A"/>
    <w:rsid w:val="00E63A50"/>
    <w:rsid w:val="00EA2CEC"/>
    <w:rsid w:val="00EB50D4"/>
    <w:rsid w:val="00EC0D37"/>
    <w:rsid w:val="00EC53BD"/>
    <w:rsid w:val="00ED5896"/>
    <w:rsid w:val="00ED5DDB"/>
    <w:rsid w:val="00EE3C46"/>
    <w:rsid w:val="00EF1CBB"/>
    <w:rsid w:val="00EF6902"/>
    <w:rsid w:val="00F06250"/>
    <w:rsid w:val="00F11457"/>
    <w:rsid w:val="00F132DA"/>
    <w:rsid w:val="00F16D93"/>
    <w:rsid w:val="00F247C4"/>
    <w:rsid w:val="00F26AF2"/>
    <w:rsid w:val="00F3512D"/>
    <w:rsid w:val="00F35C08"/>
    <w:rsid w:val="00F56079"/>
    <w:rsid w:val="00F705C8"/>
    <w:rsid w:val="00F7716F"/>
    <w:rsid w:val="00F772BE"/>
    <w:rsid w:val="00F912B8"/>
    <w:rsid w:val="00F935C8"/>
    <w:rsid w:val="00F97862"/>
    <w:rsid w:val="00FA0944"/>
    <w:rsid w:val="00FB223C"/>
    <w:rsid w:val="016E2A56"/>
    <w:rsid w:val="02CB15CA"/>
    <w:rsid w:val="02E93705"/>
    <w:rsid w:val="03CD02C8"/>
    <w:rsid w:val="04333E3D"/>
    <w:rsid w:val="04BD7325"/>
    <w:rsid w:val="067731F8"/>
    <w:rsid w:val="06DF53BC"/>
    <w:rsid w:val="075F0F02"/>
    <w:rsid w:val="0AA957DD"/>
    <w:rsid w:val="0AB1623C"/>
    <w:rsid w:val="0B952008"/>
    <w:rsid w:val="0C0E7692"/>
    <w:rsid w:val="0C8E7419"/>
    <w:rsid w:val="0D386A82"/>
    <w:rsid w:val="100F0606"/>
    <w:rsid w:val="102C3500"/>
    <w:rsid w:val="10831D44"/>
    <w:rsid w:val="10D8565D"/>
    <w:rsid w:val="115E4FD3"/>
    <w:rsid w:val="11957073"/>
    <w:rsid w:val="12041C64"/>
    <w:rsid w:val="128C7E78"/>
    <w:rsid w:val="12A26FB2"/>
    <w:rsid w:val="151C2CF4"/>
    <w:rsid w:val="1545020E"/>
    <w:rsid w:val="163B521C"/>
    <w:rsid w:val="16AE7FC9"/>
    <w:rsid w:val="16D700EA"/>
    <w:rsid w:val="173D2DF7"/>
    <w:rsid w:val="1793457F"/>
    <w:rsid w:val="1AF006A8"/>
    <w:rsid w:val="1B3F1E98"/>
    <w:rsid w:val="1C4B3959"/>
    <w:rsid w:val="1D003B3A"/>
    <w:rsid w:val="1E3B67A6"/>
    <w:rsid w:val="1EB12FE5"/>
    <w:rsid w:val="1ED56866"/>
    <w:rsid w:val="1FE25784"/>
    <w:rsid w:val="20F15769"/>
    <w:rsid w:val="20FF7702"/>
    <w:rsid w:val="22443B71"/>
    <w:rsid w:val="241F51CF"/>
    <w:rsid w:val="244A3041"/>
    <w:rsid w:val="25501C64"/>
    <w:rsid w:val="256A0F32"/>
    <w:rsid w:val="2811017D"/>
    <w:rsid w:val="28203433"/>
    <w:rsid w:val="285F3F17"/>
    <w:rsid w:val="29297B92"/>
    <w:rsid w:val="293D235F"/>
    <w:rsid w:val="297A5013"/>
    <w:rsid w:val="29895412"/>
    <w:rsid w:val="2BBD7435"/>
    <w:rsid w:val="2C6D6CCD"/>
    <w:rsid w:val="2CC877A0"/>
    <w:rsid w:val="2ECE3C73"/>
    <w:rsid w:val="2EEF601B"/>
    <w:rsid w:val="2F996424"/>
    <w:rsid w:val="317E135C"/>
    <w:rsid w:val="31C54D46"/>
    <w:rsid w:val="339745B8"/>
    <w:rsid w:val="341047F2"/>
    <w:rsid w:val="35E327D2"/>
    <w:rsid w:val="36891D3F"/>
    <w:rsid w:val="371708EF"/>
    <w:rsid w:val="371C6FED"/>
    <w:rsid w:val="38BF6852"/>
    <w:rsid w:val="3ABF20F4"/>
    <w:rsid w:val="3B55589E"/>
    <w:rsid w:val="3DAC10B4"/>
    <w:rsid w:val="3DFA25CC"/>
    <w:rsid w:val="3FC25360"/>
    <w:rsid w:val="41E45348"/>
    <w:rsid w:val="44AB4702"/>
    <w:rsid w:val="4502438F"/>
    <w:rsid w:val="46D929F9"/>
    <w:rsid w:val="472F0FE5"/>
    <w:rsid w:val="48135B10"/>
    <w:rsid w:val="48895562"/>
    <w:rsid w:val="48FF3281"/>
    <w:rsid w:val="49197392"/>
    <w:rsid w:val="4ABA4C8D"/>
    <w:rsid w:val="4B924743"/>
    <w:rsid w:val="4BDA6551"/>
    <w:rsid w:val="4C0663EF"/>
    <w:rsid w:val="4D085A60"/>
    <w:rsid w:val="4DBC6E2F"/>
    <w:rsid w:val="4EAD14AB"/>
    <w:rsid w:val="4EC018D3"/>
    <w:rsid w:val="4F607EF4"/>
    <w:rsid w:val="4F6F7C6D"/>
    <w:rsid w:val="500E3D65"/>
    <w:rsid w:val="53B12890"/>
    <w:rsid w:val="53DD5998"/>
    <w:rsid w:val="55522A21"/>
    <w:rsid w:val="55630EBD"/>
    <w:rsid w:val="55CF468E"/>
    <w:rsid w:val="5661728F"/>
    <w:rsid w:val="56D02F2D"/>
    <w:rsid w:val="576D19D8"/>
    <w:rsid w:val="58072B4C"/>
    <w:rsid w:val="58582A0B"/>
    <w:rsid w:val="597520D9"/>
    <w:rsid w:val="59C030ED"/>
    <w:rsid w:val="5B5F1924"/>
    <w:rsid w:val="5C787AB7"/>
    <w:rsid w:val="5DEF15B1"/>
    <w:rsid w:val="5E8D0286"/>
    <w:rsid w:val="60933F19"/>
    <w:rsid w:val="60F44CBD"/>
    <w:rsid w:val="62224212"/>
    <w:rsid w:val="62ED51EE"/>
    <w:rsid w:val="6423436E"/>
    <w:rsid w:val="64625827"/>
    <w:rsid w:val="64DC1763"/>
    <w:rsid w:val="651263CD"/>
    <w:rsid w:val="659C2A4C"/>
    <w:rsid w:val="65C55B3B"/>
    <w:rsid w:val="65D77ED4"/>
    <w:rsid w:val="66B105ED"/>
    <w:rsid w:val="69967836"/>
    <w:rsid w:val="6A513AE6"/>
    <w:rsid w:val="6A86497E"/>
    <w:rsid w:val="6B6C3164"/>
    <w:rsid w:val="6CFC41F6"/>
    <w:rsid w:val="6D755DDB"/>
    <w:rsid w:val="71610D8D"/>
    <w:rsid w:val="72B92290"/>
    <w:rsid w:val="735B203C"/>
    <w:rsid w:val="74160B04"/>
    <w:rsid w:val="74C76E9A"/>
    <w:rsid w:val="74CE3771"/>
    <w:rsid w:val="756718D2"/>
    <w:rsid w:val="775F1CE6"/>
    <w:rsid w:val="79D5398A"/>
    <w:rsid w:val="7A655559"/>
    <w:rsid w:val="7B164B9D"/>
    <w:rsid w:val="7B273312"/>
    <w:rsid w:val="7B6B623C"/>
    <w:rsid w:val="7D4F2C11"/>
    <w:rsid w:val="7D91066E"/>
    <w:rsid w:val="7F1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2 Char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标题 3 Char"/>
    <w:basedOn w:val="8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D7BB5-8A22-4CC2-9B36-4B3F0640C7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361</Words>
  <Characters>438</Characters>
  <Lines>4</Lines>
  <Paragraphs>1</Paragraphs>
  <TotalTime>10</TotalTime>
  <ScaleCrop>false</ScaleCrop>
  <LinksUpToDate>false</LinksUpToDate>
  <CharactersWithSpaces>459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2018-06-28T03:37:00Z</dcterms:created>
  <dc:creator>Windows 用户</dc:creator>
  <cp:lastModifiedBy>罗毅颖</cp:lastModifiedBy>
  <cp:lastPrinted>2022-08-30T08:32:00Z</cp:lastPrinted>
  <dcterms:modified xsi:type="dcterms:W3CDTF">2022-09-02T08:48:31Z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082C79BA1E904C9AAF800B0365A484C0</vt:lpwstr>
  </property>
</Properties>
</file>